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C60B" w14:textId="3EA8B382" w:rsidR="00653988" w:rsidRDefault="00653988" w:rsidP="00653988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1032 words)</w:t>
      </w:r>
    </w:p>
    <w:p w14:paraId="5D5E0120" w14:textId="77777777" w:rsidR="00653988" w:rsidRDefault="00653988" w:rsidP="00653988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1A248B51" w14:textId="0DAA1C7E" w:rsidR="00653988" w:rsidRPr="007A4476" w:rsidRDefault="00A85C1A" w:rsidP="0065398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653988">
        <w:rPr>
          <w:rFonts w:ascii="Arial" w:hAnsi="Arial" w:cs="Arial"/>
          <w:szCs w:val="28"/>
        </w:rPr>
        <w:t>Hoopla</w:t>
      </w:r>
      <w:r w:rsidR="00045909" w:rsidRPr="00653988">
        <w:rPr>
          <w:rFonts w:ascii="Arial" w:hAnsi="Arial" w:cs="Arial"/>
          <w:szCs w:val="28"/>
        </w:rPr>
        <w:t xml:space="preserve"> – </w:t>
      </w:r>
      <w:r w:rsidRPr="00653988">
        <w:rPr>
          <w:rFonts w:ascii="Arial" w:hAnsi="Arial" w:cs="Arial"/>
          <w:szCs w:val="28"/>
        </w:rPr>
        <w:t>Fran &amp; O</w:t>
      </w:r>
      <w:r w:rsidR="00E107CC" w:rsidRPr="00653988">
        <w:rPr>
          <w:rFonts w:ascii="Arial" w:hAnsi="Arial" w:cs="Arial"/>
          <w:szCs w:val="28"/>
        </w:rPr>
        <w:t>l</w:t>
      </w:r>
      <w:r w:rsidRPr="00653988">
        <w:rPr>
          <w:rFonts w:ascii="Arial" w:hAnsi="Arial" w:cs="Arial"/>
          <w:szCs w:val="28"/>
        </w:rPr>
        <w:t>lie</w:t>
      </w:r>
      <w:r w:rsidR="00653988">
        <w:rPr>
          <w:rFonts w:ascii="Arial" w:hAnsi="Arial" w:cs="Arial"/>
          <w:szCs w:val="28"/>
        </w:rPr>
        <w:br/>
      </w:r>
      <w:r w:rsidR="00653988" w:rsidRPr="00802130">
        <w:rPr>
          <w:rFonts w:ascii="Arial" w:hAnsi="Arial" w:cs="Arial"/>
          <w:iCs/>
        </w:rPr>
        <w:t>By Phil Sorrentino</w:t>
      </w:r>
      <w:r w:rsidR="00653988">
        <w:rPr>
          <w:rFonts w:ascii="Arial" w:hAnsi="Arial" w:cs="Arial"/>
          <w:iCs/>
        </w:rPr>
        <w:t>, Newsletter Contributor, Sarasota Technology Users Group</w:t>
      </w:r>
    </w:p>
    <w:p w14:paraId="070153BB" w14:textId="77777777" w:rsidR="00653988" w:rsidRPr="007A4476" w:rsidRDefault="00653988" w:rsidP="00653988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58F5F457" w14:textId="77777777" w:rsidR="00653988" w:rsidRDefault="00653988" w:rsidP="0065398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1AF13649" w14:textId="5909884F" w:rsidR="00653988" w:rsidRPr="00653988" w:rsidRDefault="00A85C1A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No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>,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that was Kookla, Fran &amp; O</w:t>
      </w:r>
      <w:r w:rsidR="00E107CC" w:rsidRPr="00653988">
        <w:rPr>
          <w:rFonts w:ascii="Arial" w:hAnsi="Arial" w:cs="Arial"/>
          <w:color w:val="000000"/>
          <w:spacing w:val="5"/>
          <w:szCs w:val="20"/>
        </w:rPr>
        <w:t>l</w:t>
      </w:r>
      <w:r w:rsidRPr="00653988">
        <w:rPr>
          <w:rFonts w:ascii="Arial" w:hAnsi="Arial" w:cs="Arial"/>
          <w:color w:val="000000"/>
          <w:spacing w:val="5"/>
          <w:szCs w:val="20"/>
        </w:rPr>
        <w:t>lie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 xml:space="preserve">(Well,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t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>hat probably gives away the fact that I grew up in the 1950s near New York City.) But the important point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here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 xml:space="preserve"> is that 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Hoopla is a 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(</w:t>
      </w:r>
      <w:r w:rsidRPr="00653988">
        <w:rPr>
          <w:rFonts w:ascii="Arial" w:hAnsi="Arial" w:cs="Arial"/>
          <w:color w:val="000000"/>
          <w:spacing w:val="5"/>
          <w:szCs w:val="20"/>
        </w:rPr>
        <w:t>new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)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free Movie Streaming service offered by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 xml:space="preserve"> many county library systems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>I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>n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Hillsborough C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>ounty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 xml:space="preserve"> it is being </w:t>
      </w:r>
      <w:r w:rsidR="00653988">
        <w:rPr>
          <w:rFonts w:ascii="Arial" w:hAnsi="Arial" w:cs="Arial"/>
          <w:color w:val="000000"/>
          <w:spacing w:val="5"/>
          <w:szCs w:val="20"/>
        </w:rPr>
        <w:t>provid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 xml:space="preserve">ed by 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the Hillsborough County Public Library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Cooperative, HCPLC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857274" w:rsidRPr="00653988">
        <w:rPr>
          <w:rFonts w:ascii="Arial" w:hAnsi="Arial" w:cs="Arial"/>
          <w:color w:val="000000"/>
          <w:spacing w:val="5"/>
          <w:szCs w:val="20"/>
        </w:rPr>
        <w:t>Many of us are probably familiar with borrowing ebooks and audible books from the library using Overdrive or Libby on our mobile devices (phones and tablets).</w:t>
      </w:r>
      <w:r w:rsidR="00E107CC"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653988">
        <w:rPr>
          <w:rFonts w:ascii="Arial" w:hAnsi="Arial" w:cs="Arial"/>
          <w:color w:val="000000"/>
          <w:spacing w:val="5"/>
          <w:szCs w:val="20"/>
        </w:rPr>
        <w:t>However, H</w:t>
      </w:r>
      <w:r w:rsidR="00F73969" w:rsidRPr="00653988">
        <w:rPr>
          <w:rFonts w:ascii="Arial" w:hAnsi="Arial" w:cs="Arial"/>
          <w:color w:val="000000"/>
          <w:spacing w:val="5"/>
          <w:szCs w:val="20"/>
        </w:rPr>
        <w:t>oopla provides a little bit more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107CC" w:rsidRPr="00653988">
        <w:rPr>
          <w:rFonts w:ascii="Arial" w:hAnsi="Arial" w:cs="Arial"/>
          <w:color w:val="000000"/>
          <w:spacing w:val="5"/>
          <w:szCs w:val="20"/>
        </w:rPr>
        <w:t>Hoopla is a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 xml:space="preserve"> website and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 xml:space="preserve">an 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 xml:space="preserve">App (for mobile devices) that allows you to borrow </w:t>
      </w:r>
      <w:r w:rsidR="00653988">
        <w:rPr>
          <w:rFonts w:ascii="Arial" w:hAnsi="Arial" w:cs="Arial"/>
          <w:color w:val="000000"/>
          <w:spacing w:val="5"/>
          <w:szCs w:val="20"/>
        </w:rPr>
        <w:t>m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>ovies, TV</w:t>
      </w:r>
      <w:r w:rsidR="00F73969" w:rsidRPr="00653988">
        <w:rPr>
          <w:rFonts w:ascii="Arial" w:hAnsi="Arial" w:cs="Arial"/>
          <w:color w:val="000000"/>
          <w:spacing w:val="5"/>
          <w:szCs w:val="20"/>
        </w:rPr>
        <w:t xml:space="preserve"> shows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 xml:space="preserve">, and </w:t>
      </w:r>
      <w:r w:rsidR="00653988">
        <w:rPr>
          <w:rFonts w:ascii="Arial" w:hAnsi="Arial" w:cs="Arial"/>
          <w:color w:val="000000"/>
          <w:spacing w:val="5"/>
          <w:szCs w:val="20"/>
        </w:rPr>
        <w:t>m</w:t>
      </w:r>
      <w:r w:rsidR="00B25139" w:rsidRPr="00653988">
        <w:rPr>
          <w:rFonts w:ascii="Arial" w:hAnsi="Arial" w:cs="Arial"/>
          <w:color w:val="000000"/>
          <w:spacing w:val="5"/>
          <w:szCs w:val="20"/>
        </w:rPr>
        <w:t>usic selections</w:t>
      </w:r>
      <w:r w:rsidR="00F73969" w:rsidRPr="00653988">
        <w:rPr>
          <w:rFonts w:ascii="Arial" w:hAnsi="Arial" w:cs="Arial"/>
          <w:color w:val="000000"/>
          <w:spacing w:val="5"/>
          <w:szCs w:val="20"/>
        </w:rPr>
        <w:t xml:space="preserve"> as well as ebooks and audible books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If the idea of borrowing books and movies using your phone or tablet is new, try some of the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YouTube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 video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s on the subject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Just Google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“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>Hoopla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>”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 scroll down to the Video section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 and choose the one that sounds like it may be helpful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>While you are there, you may as well watch all of them to give you the best introduction to the idea of g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>oing to the library without ever</w:t>
      </w:r>
      <w:r w:rsidR="00B83B8A" w:rsidRPr="00653988">
        <w:rPr>
          <w:rFonts w:ascii="Arial" w:hAnsi="Arial" w:cs="Arial"/>
          <w:color w:val="000000"/>
          <w:spacing w:val="5"/>
          <w:szCs w:val="20"/>
        </w:rPr>
        <w:t xml:space="preserve"> leaving your house.</w:t>
      </w:r>
    </w:p>
    <w:p w14:paraId="7B790297" w14:textId="5DBF202E" w:rsidR="00653988" w:rsidRPr="00653988" w:rsidRDefault="00E107CC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The website is </w:t>
      </w:r>
      <w:r w:rsidR="000507DF" w:rsidRPr="00653988">
        <w:rPr>
          <w:rFonts w:ascii="Arial" w:hAnsi="Arial" w:cs="Arial"/>
          <w:color w:val="000000"/>
          <w:spacing w:val="5"/>
          <w:szCs w:val="20"/>
        </w:rPr>
        <w:t>“</w:t>
      </w:r>
      <w:r w:rsidRPr="00653988">
        <w:rPr>
          <w:rFonts w:ascii="Arial" w:hAnsi="Arial" w:cs="Arial"/>
          <w:color w:val="000000"/>
          <w:spacing w:val="5"/>
          <w:szCs w:val="20"/>
        </w:rPr>
        <w:t>hoopladigital.com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0507DF" w:rsidRPr="00653988">
        <w:rPr>
          <w:rFonts w:ascii="Arial" w:hAnsi="Arial" w:cs="Arial"/>
          <w:color w:val="000000"/>
          <w:spacing w:val="5"/>
          <w:szCs w:val="20"/>
        </w:rPr>
        <w:t>”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and </w:t>
      </w:r>
      <w:r w:rsidR="00653988">
        <w:rPr>
          <w:rFonts w:ascii="Arial" w:hAnsi="Arial" w:cs="Arial"/>
          <w:color w:val="000000"/>
          <w:spacing w:val="5"/>
          <w:szCs w:val="20"/>
        </w:rPr>
        <w:t>an app is</w:t>
      </w:r>
      <w:r w:rsidR="000507DF" w:rsidRPr="00653988">
        <w:rPr>
          <w:rFonts w:ascii="Arial" w:hAnsi="Arial" w:cs="Arial"/>
          <w:color w:val="000000"/>
          <w:spacing w:val="5"/>
          <w:szCs w:val="20"/>
        </w:rPr>
        <w:t xml:space="preserve"> available for Windows, Mac, iOS, and Android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0507DF" w:rsidRPr="00653988">
        <w:rPr>
          <w:rFonts w:ascii="Arial" w:hAnsi="Arial" w:cs="Arial"/>
          <w:color w:val="000000"/>
          <w:spacing w:val="5"/>
          <w:szCs w:val="20"/>
        </w:rPr>
        <w:t>T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he </w:t>
      </w:r>
      <w:r w:rsidR="003F72AD" w:rsidRPr="00653988">
        <w:rPr>
          <w:rFonts w:ascii="Arial" w:hAnsi="Arial" w:cs="Arial"/>
          <w:color w:val="000000"/>
          <w:spacing w:val="5"/>
          <w:szCs w:val="20"/>
        </w:rPr>
        <w:t xml:space="preserve">icon for the mobile </w:t>
      </w:r>
      <w:r w:rsidR="00653988">
        <w:rPr>
          <w:rFonts w:ascii="Arial" w:hAnsi="Arial" w:cs="Arial"/>
          <w:color w:val="000000"/>
          <w:spacing w:val="5"/>
          <w:szCs w:val="20"/>
        </w:rPr>
        <w:t>a</w:t>
      </w:r>
      <w:r w:rsidRPr="00653988">
        <w:rPr>
          <w:rFonts w:ascii="Arial" w:hAnsi="Arial" w:cs="Arial"/>
          <w:color w:val="000000"/>
          <w:spacing w:val="5"/>
          <w:szCs w:val="20"/>
        </w:rPr>
        <w:t>pp looks like this:</w:t>
      </w:r>
    </w:p>
    <w:p w14:paraId="1DE30579" w14:textId="32BC4392" w:rsidR="000507DF" w:rsidRPr="00653988" w:rsidRDefault="00E107CC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     </w:t>
      </w:r>
      <w:r w:rsidR="00265B27" w:rsidRPr="0065398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2A6F7B41" wp14:editId="11D848DA">
            <wp:extent cx="880110" cy="875138"/>
            <wp:effectExtent l="19050" t="0" r="0" b="0"/>
            <wp:docPr id="2" name="Picture 1" descr="HooplaIcon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plaIcon'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E87" w:rsidRPr="00653988">
        <w:rPr>
          <w:rFonts w:ascii="Arial" w:hAnsi="Arial" w:cs="Arial"/>
          <w:color w:val="000000"/>
          <w:spacing w:val="5"/>
          <w:szCs w:val="20"/>
        </w:rPr>
        <w:t xml:space="preserve">     </w:t>
      </w:r>
    </w:p>
    <w:p w14:paraId="2955B319" w14:textId="08426A9E" w:rsidR="00DA7611" w:rsidRPr="00653988" w:rsidRDefault="0092592E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Hoopla is a cloud-based digital media platform that enables users to instantly borrow entertainment media 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>and educational material via the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website or the Hoopla 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mobile </w:t>
      </w:r>
      <w:r w:rsidR="00653988">
        <w:rPr>
          <w:rFonts w:ascii="Arial" w:hAnsi="Arial" w:cs="Arial"/>
          <w:color w:val="000000"/>
          <w:spacing w:val="5"/>
          <w:szCs w:val="20"/>
        </w:rPr>
        <w:t>a</w:t>
      </w:r>
      <w:r w:rsidRPr="00653988">
        <w:rPr>
          <w:rFonts w:ascii="Arial" w:hAnsi="Arial" w:cs="Arial"/>
          <w:color w:val="000000"/>
          <w:spacing w:val="5"/>
          <w:szCs w:val="20"/>
        </w:rPr>
        <w:t>pp on a tablet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 xml:space="preserve"> or smartphone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>Library cardholders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of libraries that support Hoopla have unlimited acces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>s to the library’</w:t>
      </w:r>
      <w:r w:rsidRPr="00653988">
        <w:rPr>
          <w:rFonts w:ascii="Arial" w:hAnsi="Arial" w:cs="Arial"/>
          <w:color w:val="000000"/>
          <w:spacing w:val="5"/>
          <w:szCs w:val="20"/>
        </w:rPr>
        <w:t>s collection of digital media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>Hoopla is a streaming service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 xml:space="preserve"> and when it comes to streaming services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 xml:space="preserve"> they are all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vying for your time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and most 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 xml:space="preserve">of them 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 xml:space="preserve">are also after your money, but as said above,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Hoopla is free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Hoopla is more like a library than a “blockbuster” store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You can think of Hoopla as a free pay-per-view video streaming service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>, like Netflix or Hulu,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 xml:space="preserve"> where your public library has picke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>d up the monthly membership fee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All you need is a library card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and you can get an account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>(If you have multiple library cards, say from a library in Florida and a card from a library up north, you can get an account for each of those libraries</w:t>
      </w:r>
      <w:r w:rsidR="00E65023" w:rsidRPr="00653988">
        <w:rPr>
          <w:rFonts w:ascii="Arial" w:hAnsi="Arial" w:cs="Arial"/>
          <w:color w:val="000000"/>
          <w:spacing w:val="5"/>
          <w:szCs w:val="20"/>
        </w:rPr>
        <w:t xml:space="preserve"> and possibly double your access to entertainment and information media</w:t>
      </w:r>
      <w:r w:rsidR="003D1492" w:rsidRPr="00653988">
        <w:rPr>
          <w:rFonts w:ascii="Arial" w:hAnsi="Arial" w:cs="Arial"/>
          <w:color w:val="000000"/>
          <w:spacing w:val="5"/>
          <w:szCs w:val="20"/>
        </w:rPr>
        <w:t xml:space="preserve">.)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Once you have an account, you can borrow movies, TV shows, music CDs,</w:t>
      </w:r>
      <w:r w:rsidR="008F62D9"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  <w:r w:rsidR="0028697E" w:rsidRPr="00653988">
        <w:rPr>
          <w:rFonts w:ascii="Arial" w:hAnsi="Arial" w:cs="Arial"/>
          <w:color w:val="000000"/>
          <w:spacing w:val="5"/>
          <w:szCs w:val="20"/>
        </w:rPr>
        <w:t>ebooks, audible books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28697E" w:rsidRPr="00653988">
        <w:rPr>
          <w:rFonts w:ascii="Arial" w:hAnsi="Arial" w:cs="Arial"/>
          <w:color w:val="000000"/>
          <w:spacing w:val="5"/>
          <w:szCs w:val="20"/>
        </w:rPr>
        <w:t xml:space="preserve"> and comics (cartoons)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8697E" w:rsidRPr="00653988">
        <w:rPr>
          <w:rFonts w:ascii="Arial" w:hAnsi="Arial" w:cs="Arial"/>
          <w:color w:val="000000"/>
          <w:spacing w:val="5"/>
          <w:szCs w:val="20"/>
        </w:rPr>
        <w:t>When you borrow these, like borrowing item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s from any library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>,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there are some limits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All libraries </w:t>
      </w:r>
      <w:r w:rsidR="0028697E" w:rsidRPr="00653988">
        <w:rPr>
          <w:rFonts w:ascii="Arial" w:hAnsi="Arial" w:cs="Arial"/>
          <w:color w:val="000000"/>
          <w:spacing w:val="5"/>
          <w:szCs w:val="20"/>
        </w:rPr>
        <w:t>may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 xml:space="preserve"> not </w:t>
      </w:r>
      <w:r w:rsidR="0028697E" w:rsidRPr="00653988">
        <w:rPr>
          <w:rFonts w:ascii="Arial" w:hAnsi="Arial" w:cs="Arial"/>
          <w:color w:val="000000"/>
          <w:spacing w:val="5"/>
          <w:szCs w:val="20"/>
        </w:rPr>
        <w:t xml:space="preserve">be 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lastRenderedPageBreak/>
        <w:t>the same as HCPLC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265B27" w:rsidRPr="00653988">
        <w:rPr>
          <w:rFonts w:ascii="Arial" w:hAnsi="Arial" w:cs="Arial"/>
          <w:color w:val="000000"/>
          <w:spacing w:val="5"/>
          <w:szCs w:val="20"/>
        </w:rPr>
        <w:t>HCPLC allows you to borrow 20 movies per month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When you borrow a movie, you can have it for </w:t>
      </w:r>
      <w:r w:rsidR="00653988">
        <w:rPr>
          <w:rFonts w:ascii="Arial" w:hAnsi="Arial" w:cs="Arial"/>
          <w:color w:val="000000"/>
          <w:spacing w:val="5"/>
          <w:szCs w:val="20"/>
        </w:rPr>
        <w:t>three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 days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If you do not “early return” the movie, it will be automatically returned at the end of the </w:t>
      </w:r>
      <w:r w:rsidR="00653988">
        <w:rPr>
          <w:rFonts w:ascii="Arial" w:hAnsi="Arial" w:cs="Arial"/>
          <w:color w:val="000000"/>
          <w:spacing w:val="5"/>
          <w:szCs w:val="20"/>
        </w:rPr>
        <w:t>three-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>day period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Because </w:t>
      </w:r>
      <w:r w:rsidR="005F7F25" w:rsidRPr="00653988">
        <w:rPr>
          <w:rFonts w:ascii="Arial" w:hAnsi="Arial" w:cs="Arial"/>
          <w:color w:val="000000"/>
          <w:spacing w:val="5"/>
          <w:szCs w:val="20"/>
        </w:rPr>
        <w:t>of this</w:t>
      </w:r>
      <w:r w:rsidR="005245A8" w:rsidRPr="00653988">
        <w:rPr>
          <w:rFonts w:ascii="Arial" w:hAnsi="Arial" w:cs="Arial"/>
          <w:color w:val="000000"/>
          <w:spacing w:val="5"/>
          <w:szCs w:val="20"/>
        </w:rPr>
        <w:t xml:space="preserve"> automatic return at the end of the borrowing period, there are never any late fines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 xml:space="preserve">HCPLC has a </w:t>
      </w:r>
      <w:r w:rsidR="00653988">
        <w:rPr>
          <w:rFonts w:ascii="Arial" w:hAnsi="Arial" w:cs="Arial"/>
          <w:color w:val="000000"/>
          <w:spacing w:val="5"/>
          <w:szCs w:val="20"/>
        </w:rPr>
        <w:t>prett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y substantial media inventory</w:t>
      </w:r>
      <w:r w:rsidR="00653988">
        <w:rPr>
          <w:rFonts w:ascii="Arial" w:hAnsi="Arial" w:cs="Arial"/>
          <w:color w:val="000000"/>
          <w:spacing w:val="5"/>
          <w:szCs w:val="20"/>
        </w:rPr>
        <w:t>. O</w:t>
      </w:r>
      <w:r w:rsidR="00E54568" w:rsidRPr="00653988">
        <w:rPr>
          <w:rFonts w:ascii="Arial" w:hAnsi="Arial" w:cs="Arial"/>
          <w:color w:val="000000"/>
          <w:spacing w:val="5"/>
          <w:szCs w:val="20"/>
        </w:rPr>
        <w:t>ver 12 thousand</w:t>
      </w:r>
      <w:r w:rsidR="000A3A10" w:rsidRPr="00653988">
        <w:rPr>
          <w:rFonts w:ascii="Arial" w:hAnsi="Arial" w:cs="Arial"/>
          <w:color w:val="000000"/>
          <w:spacing w:val="5"/>
          <w:szCs w:val="20"/>
        </w:rPr>
        <w:t xml:space="preserve"> movie titles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, o</w:t>
      </w:r>
      <w:r w:rsidR="00E54568" w:rsidRPr="00653988">
        <w:rPr>
          <w:rFonts w:ascii="Arial" w:hAnsi="Arial" w:cs="Arial"/>
          <w:color w:val="000000"/>
          <w:spacing w:val="5"/>
          <w:szCs w:val="20"/>
        </w:rPr>
        <w:t>ver 2 thousand</w:t>
      </w:r>
      <w:r w:rsidR="000A3A10" w:rsidRPr="00653988">
        <w:rPr>
          <w:rFonts w:ascii="Arial" w:hAnsi="Arial" w:cs="Arial"/>
          <w:color w:val="000000"/>
          <w:spacing w:val="5"/>
          <w:szCs w:val="20"/>
        </w:rPr>
        <w:t xml:space="preserve"> TV shows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>, o</w:t>
      </w:r>
      <w:r w:rsidR="00E54568" w:rsidRPr="00653988">
        <w:rPr>
          <w:rFonts w:ascii="Arial" w:hAnsi="Arial" w:cs="Arial"/>
          <w:color w:val="000000"/>
          <w:spacing w:val="5"/>
          <w:szCs w:val="20"/>
        </w:rPr>
        <w:t>ver 45 thousand</w:t>
      </w:r>
      <w:r w:rsidR="000A3A10" w:rsidRPr="00653988">
        <w:rPr>
          <w:rFonts w:ascii="Arial" w:hAnsi="Arial" w:cs="Arial"/>
          <w:color w:val="000000"/>
          <w:spacing w:val="5"/>
          <w:szCs w:val="20"/>
        </w:rPr>
        <w:t xml:space="preserve"> CD titles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 xml:space="preserve">, </w:t>
      </w:r>
      <w:r w:rsidR="00653988">
        <w:rPr>
          <w:rFonts w:ascii="Arial" w:hAnsi="Arial" w:cs="Arial"/>
          <w:color w:val="000000"/>
          <w:spacing w:val="5"/>
          <w:szCs w:val="20"/>
        </w:rPr>
        <w:t>180 thousand ebooks, 51 thousand audible book titles, and</w:t>
      </w:r>
      <w:r w:rsidR="00E54568" w:rsidRPr="00653988">
        <w:rPr>
          <w:rFonts w:ascii="Arial" w:hAnsi="Arial" w:cs="Arial"/>
          <w:color w:val="000000"/>
          <w:spacing w:val="5"/>
          <w:szCs w:val="20"/>
        </w:rPr>
        <w:t xml:space="preserve"> 13 thousand comics (cartoons) 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are </w:t>
      </w:r>
      <w:r w:rsidR="00E54568" w:rsidRPr="00653988">
        <w:rPr>
          <w:rFonts w:ascii="Arial" w:hAnsi="Arial" w:cs="Arial"/>
          <w:color w:val="000000"/>
          <w:spacing w:val="5"/>
          <w:szCs w:val="20"/>
        </w:rPr>
        <w:t>listed</w:t>
      </w:r>
      <w:r w:rsidR="00D97874" w:rsidRPr="00653988">
        <w:rPr>
          <w:rFonts w:ascii="Arial" w:hAnsi="Arial" w:cs="Arial"/>
          <w:color w:val="000000"/>
          <w:spacing w:val="5"/>
          <w:szCs w:val="20"/>
        </w:rPr>
        <w:t xml:space="preserve"> in the inventory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</w:p>
    <w:p w14:paraId="7D6182C3" w14:textId="7700E412" w:rsidR="00653988" w:rsidRPr="00653988" w:rsidRDefault="00153A00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For anyone that likes to watch movies on their big</w:t>
      </w:r>
      <w:r w:rsidR="00653988">
        <w:rPr>
          <w:rFonts w:ascii="Arial" w:hAnsi="Arial" w:cs="Arial"/>
          <w:color w:val="000000"/>
          <w:spacing w:val="5"/>
          <w:szCs w:val="20"/>
        </w:rPr>
        <w:t>-</w:t>
      </w:r>
      <w:r w:rsidRPr="00653988">
        <w:rPr>
          <w:rFonts w:ascii="Arial" w:hAnsi="Arial" w:cs="Arial"/>
          <w:color w:val="000000"/>
          <w:spacing w:val="5"/>
          <w:szCs w:val="20"/>
        </w:rPr>
        <w:t>screen TV</w:t>
      </w:r>
      <w:r w:rsidR="00B710E2" w:rsidRPr="00653988">
        <w:rPr>
          <w:rFonts w:ascii="Arial" w:hAnsi="Arial" w:cs="Arial"/>
          <w:color w:val="000000"/>
          <w:spacing w:val="5"/>
          <w:szCs w:val="20"/>
        </w:rPr>
        <w:t xml:space="preserve"> (as always with displays, size counts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B710E2" w:rsidRPr="00653988">
        <w:rPr>
          <w:rFonts w:ascii="Arial" w:hAnsi="Arial" w:cs="Arial"/>
          <w:color w:val="000000"/>
          <w:spacing w:val="5"/>
          <w:szCs w:val="20"/>
        </w:rPr>
        <w:t xml:space="preserve"> and the bigger, the better)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, once you borrow the movie, </w:t>
      </w:r>
      <w:r w:rsidR="005F7F25" w:rsidRPr="00653988">
        <w:rPr>
          <w:rFonts w:ascii="Arial" w:hAnsi="Arial" w:cs="Arial"/>
          <w:color w:val="000000"/>
          <w:spacing w:val="5"/>
          <w:szCs w:val="20"/>
        </w:rPr>
        <w:t>Hoopla provides the ability to Cast your movie to a cast enabled TV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5F7F25" w:rsidRPr="00653988">
        <w:rPr>
          <w:rFonts w:ascii="Arial" w:hAnsi="Arial" w:cs="Arial"/>
          <w:color w:val="000000"/>
          <w:spacing w:val="5"/>
          <w:szCs w:val="20"/>
        </w:rPr>
        <w:t>Y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ou can Cast the movie from your smartphone or tablet to a TV </w:t>
      </w:r>
      <w:r w:rsidR="00653988">
        <w:rPr>
          <w:rFonts w:ascii="Arial" w:hAnsi="Arial" w:cs="Arial"/>
          <w:color w:val="000000"/>
          <w:spacing w:val="5"/>
          <w:szCs w:val="20"/>
        </w:rPr>
        <w:t>with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the cast receiving capability built into the TV. (Or you can use a Google Chromecast device to give a regular TV the cast receiving capability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5757BE" w:rsidRPr="00653988">
        <w:rPr>
          <w:rFonts w:ascii="Arial" w:hAnsi="Arial" w:cs="Arial"/>
          <w:color w:val="000000"/>
          <w:spacing w:val="5"/>
          <w:szCs w:val="20"/>
        </w:rPr>
        <w:t>By the way, t</w:t>
      </w:r>
      <w:r w:rsidR="00905C3E" w:rsidRPr="00653988">
        <w:rPr>
          <w:rFonts w:ascii="Arial" w:hAnsi="Arial" w:cs="Arial"/>
          <w:color w:val="000000"/>
          <w:spacing w:val="5"/>
          <w:szCs w:val="20"/>
        </w:rPr>
        <w:t xml:space="preserve">he newest Chromecast device includes a controller that makes controlling the device </w:t>
      </w:r>
      <w:r w:rsidR="005757BE" w:rsidRPr="00653988">
        <w:rPr>
          <w:rFonts w:ascii="Arial" w:hAnsi="Arial" w:cs="Arial"/>
          <w:color w:val="000000"/>
          <w:spacing w:val="5"/>
          <w:szCs w:val="20"/>
        </w:rPr>
        <w:t xml:space="preserve">a bit </w:t>
      </w:r>
      <w:r w:rsidR="00905C3E" w:rsidRPr="00653988">
        <w:rPr>
          <w:rFonts w:ascii="Arial" w:hAnsi="Arial" w:cs="Arial"/>
          <w:color w:val="000000"/>
          <w:spacing w:val="5"/>
          <w:szCs w:val="20"/>
        </w:rPr>
        <w:t>easier.</w:t>
      </w:r>
      <w:r w:rsidRPr="00653988">
        <w:rPr>
          <w:rFonts w:ascii="Arial" w:hAnsi="Arial" w:cs="Arial"/>
          <w:color w:val="000000"/>
          <w:spacing w:val="5"/>
          <w:szCs w:val="20"/>
        </w:rPr>
        <w:t>)</w:t>
      </w:r>
    </w:p>
    <w:p w14:paraId="1DBE260A" w14:textId="7D2B3371" w:rsidR="00C41840" w:rsidRPr="00653988" w:rsidRDefault="00C41840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    </w:t>
      </w:r>
      <w:r w:rsidRPr="0065398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316F9DAD" wp14:editId="2200BE75">
            <wp:extent cx="1210310" cy="806157"/>
            <wp:effectExtent l="19050" t="0" r="8890" b="0"/>
            <wp:docPr id="7" name="Picture 5" descr="C:\Users\main\AppData\Local\Microsoft\Windows\INetCache\IE\GZ92V3CX\Google-Chromecast-300x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INetCache\IE\GZ92V3CX\Google-Chromecast-300x200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0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               </w:t>
      </w:r>
      <w:r w:rsidRPr="0065398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1197425C" wp14:editId="72D96B35">
            <wp:extent cx="1550670" cy="864250"/>
            <wp:effectExtent l="19050" t="0" r="0" b="0"/>
            <wp:docPr id="3" name="Picture 1" descr="C:\Users\main\AppData\Local\Microsoft\Windows\INetCache\IE\GZ92V3CX\chromecast-setu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GZ92V3CX\chromecast-setup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605AE" w14:textId="20E277D7" w:rsidR="00C41840" w:rsidRPr="00653988" w:rsidRDefault="00C41840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Chromecast Device</w:t>
      </w:r>
      <w:r w:rsidRPr="00653988">
        <w:rPr>
          <w:rFonts w:ascii="Arial" w:hAnsi="Arial" w:cs="Arial"/>
          <w:color w:val="000000"/>
          <w:spacing w:val="5"/>
          <w:szCs w:val="20"/>
        </w:rPr>
        <w:tab/>
      </w:r>
      <w:r w:rsidRPr="00653988">
        <w:rPr>
          <w:rFonts w:ascii="Arial" w:hAnsi="Arial" w:cs="Arial"/>
          <w:color w:val="000000"/>
          <w:spacing w:val="5"/>
          <w:szCs w:val="20"/>
        </w:rPr>
        <w:tab/>
        <w:t xml:space="preserve">    Chromecast Installation</w:t>
      </w:r>
    </w:p>
    <w:p w14:paraId="21D4B8F5" w14:textId="783A7AF9" w:rsidR="003861A7" w:rsidRPr="00653988" w:rsidRDefault="00FE1590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For a </w:t>
      </w:r>
      <w:r w:rsidR="00653988">
        <w:rPr>
          <w:rFonts w:ascii="Arial" w:hAnsi="Arial" w:cs="Arial"/>
          <w:color w:val="000000"/>
          <w:spacing w:val="5"/>
          <w:szCs w:val="20"/>
        </w:rPr>
        <w:t>casting discussion (or review)</w:t>
      </w:r>
      <w:r w:rsidRPr="00653988">
        <w:rPr>
          <w:rFonts w:ascii="Arial" w:hAnsi="Arial" w:cs="Arial"/>
          <w:color w:val="000000"/>
          <w:spacing w:val="5"/>
          <w:szCs w:val="20"/>
        </w:rPr>
        <w:t>, refer to the article “Cast your Smartphone” in the June 2018 Journal.</w:t>
      </w:r>
    </w:p>
    <w:p w14:paraId="78C8532F" w14:textId="11BF9B6D" w:rsidR="009C2A1B" w:rsidRPr="00653988" w:rsidRDefault="009C2A1B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So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, 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after you find the </w:t>
      </w:r>
      <w:proofErr w:type="gramStart"/>
      <w:r w:rsidRPr="00653988">
        <w:rPr>
          <w:rFonts w:ascii="Arial" w:hAnsi="Arial" w:cs="Arial"/>
          <w:color w:val="000000"/>
          <w:spacing w:val="5"/>
          <w:szCs w:val="20"/>
        </w:rPr>
        <w:t>movie</w:t>
      </w:r>
      <w:proofErr w:type="gramEnd"/>
      <w:r w:rsidRPr="00653988">
        <w:rPr>
          <w:rFonts w:ascii="Arial" w:hAnsi="Arial" w:cs="Arial"/>
          <w:color w:val="000000"/>
          <w:spacing w:val="5"/>
          <w:szCs w:val="20"/>
        </w:rPr>
        <w:t xml:space="preserve"> you would like to borrow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 and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select the movie</w:t>
      </w:r>
      <w:r w:rsidRPr="00653988">
        <w:rPr>
          <w:rFonts w:ascii="Arial" w:hAnsi="Arial" w:cs="Arial"/>
          <w:color w:val="000000"/>
          <w:spacing w:val="5"/>
          <w:szCs w:val="20"/>
        </w:rPr>
        <w:t>, look for the cast icon up in the upper right part of the screen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>The cast icon looks like this:</w:t>
      </w:r>
    </w:p>
    <w:p w14:paraId="382C3D84" w14:textId="63FFCADF" w:rsidR="00153A00" w:rsidRPr="00653988" w:rsidRDefault="009C2A1B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 xml:space="preserve">  </w:t>
      </w:r>
      <w:r w:rsidR="004D3BBD" w:rsidRPr="0065398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19F2BB67" wp14:editId="100C2EAB">
            <wp:extent cx="458470" cy="458470"/>
            <wp:effectExtent l="19050" t="0" r="0" b="0"/>
            <wp:docPr id="1" name="Picture 0" descr="IconChromec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Chromecas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033" cy="46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</w:p>
    <w:p w14:paraId="1440CC25" w14:textId="4FE56AA6" w:rsidR="00D36C2D" w:rsidRPr="00653988" w:rsidRDefault="004D3BBD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Touch the Cast icon and then look</w:t>
      </w:r>
      <w:r w:rsidR="00702265" w:rsidRPr="00653988">
        <w:rPr>
          <w:rFonts w:ascii="Arial" w:hAnsi="Arial" w:cs="Arial"/>
          <w:color w:val="000000"/>
          <w:spacing w:val="5"/>
          <w:szCs w:val="20"/>
        </w:rPr>
        <w:t xml:space="preserve"> for the cast device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name (typically your TV name) on your tablet or smartphone. (If there are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more than one </w:t>
      </w:r>
      <w:r w:rsidR="00653988">
        <w:rPr>
          <w:rFonts w:ascii="Arial" w:hAnsi="Arial" w:cs="Arial"/>
          <w:color w:val="000000"/>
          <w:spacing w:val="5"/>
          <w:szCs w:val="20"/>
        </w:rPr>
        <w:t>c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ast</w:t>
      </w:r>
      <w:r w:rsidR="00653988">
        <w:rPr>
          <w:rFonts w:ascii="Arial" w:hAnsi="Arial" w:cs="Arial"/>
          <w:color w:val="000000"/>
          <w:spacing w:val="5"/>
          <w:szCs w:val="20"/>
        </w:rPr>
        <w:t>-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enabled </w:t>
      </w:r>
      <w:r w:rsidRPr="00653988">
        <w:rPr>
          <w:rFonts w:ascii="Arial" w:hAnsi="Arial" w:cs="Arial"/>
          <w:color w:val="000000"/>
          <w:spacing w:val="5"/>
          <w:szCs w:val="20"/>
        </w:rPr>
        <w:t>de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vice</w:t>
      </w:r>
      <w:r w:rsidR="00653988">
        <w:rPr>
          <w:rFonts w:ascii="Arial" w:hAnsi="Arial" w:cs="Arial"/>
          <w:color w:val="000000"/>
          <w:spacing w:val="5"/>
          <w:szCs w:val="20"/>
        </w:rPr>
        <w:t>s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nearby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you will see a list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 xml:space="preserve"> of those devices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.) Find the cast</w:t>
      </w:r>
      <w:r w:rsidR="00653988">
        <w:rPr>
          <w:rFonts w:ascii="Arial" w:hAnsi="Arial" w:cs="Arial"/>
          <w:color w:val="000000"/>
          <w:spacing w:val="5"/>
          <w:szCs w:val="20"/>
        </w:rPr>
        <w:t>-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enabled device and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choose it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This sets up a connection between the </w:t>
      </w:r>
      <w:r w:rsidR="00653988" w:rsidRPr="00653988">
        <w:rPr>
          <w:rFonts w:ascii="Arial" w:hAnsi="Arial" w:cs="Arial"/>
          <w:color w:val="000000"/>
          <w:spacing w:val="5"/>
          <w:szCs w:val="20"/>
        </w:rPr>
        <w:t>library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 xml:space="preserve"> </w:t>
      </w:r>
      <w:r w:rsidRPr="00653988">
        <w:rPr>
          <w:rFonts w:ascii="Arial" w:hAnsi="Arial" w:cs="Arial"/>
          <w:color w:val="000000"/>
          <w:spacing w:val="5"/>
          <w:szCs w:val="20"/>
        </w:rPr>
        <w:t>movie server and your TV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 xml:space="preserve"> (or Chrome</w:t>
      </w:r>
      <w:r w:rsidR="00702265" w:rsidRPr="00653988">
        <w:rPr>
          <w:rFonts w:ascii="Arial" w:hAnsi="Arial" w:cs="Arial"/>
          <w:color w:val="000000"/>
          <w:spacing w:val="5"/>
          <w:szCs w:val="20"/>
        </w:rPr>
        <w:t>cast device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attached to a TV</w:t>
      </w:r>
      <w:r w:rsidR="00702265" w:rsidRPr="00653988">
        <w:rPr>
          <w:rFonts w:ascii="Arial" w:hAnsi="Arial" w:cs="Arial"/>
          <w:color w:val="000000"/>
          <w:spacing w:val="5"/>
          <w:szCs w:val="20"/>
        </w:rPr>
        <w:t>)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via your home wi-fi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>Now you can control the movie from your smartphone or tablet</w:t>
      </w:r>
      <w:r w:rsidR="00702265" w:rsidRPr="00653988">
        <w:rPr>
          <w:rFonts w:ascii="Arial" w:hAnsi="Arial" w:cs="Arial"/>
          <w:color w:val="000000"/>
          <w:spacing w:val="5"/>
          <w:szCs w:val="20"/>
        </w:rPr>
        <w:t xml:space="preserve"> or the TV controller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You can start and stop the movie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 and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jump to a specific point 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>with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in the movie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>Once you have w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>atched the movie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 xml:space="preserve"> you can “early return” it to the library</w:t>
      </w:r>
      <w:r w:rsidR="000B1EB5" w:rsidRPr="00653988">
        <w:rPr>
          <w:rFonts w:ascii="Arial" w:hAnsi="Arial" w:cs="Arial"/>
          <w:color w:val="000000"/>
          <w:spacing w:val="5"/>
          <w:szCs w:val="20"/>
        </w:rPr>
        <w:t xml:space="preserve"> if there is still some time left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>, or you can keep it till the end of its borrowing period and show it again</w:t>
      </w:r>
      <w:r w:rsidR="00653988">
        <w:rPr>
          <w:rFonts w:ascii="Arial" w:hAnsi="Arial" w:cs="Arial"/>
          <w:color w:val="000000"/>
          <w:spacing w:val="5"/>
          <w:szCs w:val="20"/>
        </w:rPr>
        <w:t>. It goes back into the inventory whenever you return the movie</w:t>
      </w:r>
      <w:r w:rsidR="003861A7" w:rsidRPr="00653988">
        <w:rPr>
          <w:rFonts w:ascii="Arial" w:hAnsi="Arial" w:cs="Arial"/>
          <w:color w:val="000000"/>
          <w:spacing w:val="5"/>
          <w:szCs w:val="20"/>
        </w:rPr>
        <w:t xml:space="preserve"> so other library members can borrow it.</w:t>
      </w:r>
    </w:p>
    <w:p w14:paraId="6BF38F33" w14:textId="77777777" w:rsidR="00653988" w:rsidRPr="00653988" w:rsidRDefault="00653988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</w:p>
    <w:p w14:paraId="14E45D18" w14:textId="7A4D5155" w:rsidR="00B54594" w:rsidRPr="00653988" w:rsidRDefault="000F722B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Note that Hoopla has a Search feature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>It is the “Magnifying glass” icon at the bottom of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 the Hoopla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page. </w:t>
      </w:r>
    </w:p>
    <w:p w14:paraId="3E8E6D37" w14:textId="4271A15B" w:rsidR="00576D69" w:rsidRPr="00653988" w:rsidRDefault="00576D69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noProof/>
          <w:color w:val="000000"/>
          <w:spacing w:val="5"/>
          <w:szCs w:val="20"/>
        </w:rPr>
        <w:drawing>
          <wp:inline distT="0" distB="0" distL="0" distR="0" wp14:anchorId="3E671E34" wp14:editId="14FE80B1">
            <wp:extent cx="772160" cy="772160"/>
            <wp:effectExtent l="0" t="0" r="0" b="0"/>
            <wp:docPr id="4" name="Picture 1" descr="C:\Users\main\AppData\Local\Microsoft\Windows\INetCache\IE\GZ92V3CX\768px-Search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GZ92V3CX\768px-Search_Icon.svg[1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988">
        <w:rPr>
          <w:rFonts w:ascii="Arial" w:hAnsi="Arial" w:cs="Arial"/>
          <w:color w:val="000000"/>
          <w:spacing w:val="5"/>
          <w:szCs w:val="20"/>
        </w:rPr>
        <w:br/>
      </w:r>
      <w:r w:rsidRPr="00653988">
        <w:rPr>
          <w:rFonts w:ascii="Arial" w:hAnsi="Arial" w:cs="Arial"/>
          <w:color w:val="000000"/>
          <w:spacing w:val="5"/>
          <w:szCs w:val="20"/>
        </w:rPr>
        <w:t>Search Icon</w:t>
      </w:r>
    </w:p>
    <w:p w14:paraId="7900B011" w14:textId="1C47E85E" w:rsidR="000F722B" w:rsidRPr="00653988" w:rsidRDefault="000F722B" w:rsidP="00653988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20"/>
        </w:rPr>
      </w:pPr>
      <w:r w:rsidRPr="00653988">
        <w:rPr>
          <w:rFonts w:ascii="Arial" w:hAnsi="Arial" w:cs="Arial"/>
          <w:color w:val="000000"/>
          <w:spacing w:val="5"/>
          <w:szCs w:val="20"/>
        </w:rPr>
        <w:t>You can “Search by title, artist or series</w:t>
      </w:r>
      <w:r w:rsidR="00653988">
        <w:rPr>
          <w:rFonts w:ascii="Arial" w:hAnsi="Arial" w:cs="Arial"/>
          <w:color w:val="000000"/>
          <w:spacing w:val="5"/>
          <w:szCs w:val="20"/>
        </w:rPr>
        <w:t>,”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as it says in the Search bar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>When your search is successful, each item is shown as a thumbnail along with the type of media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Make sure you check the 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 xml:space="preserve">media </w:t>
      </w:r>
      <w:r w:rsidRPr="00653988">
        <w:rPr>
          <w:rFonts w:ascii="Arial" w:hAnsi="Arial" w:cs="Arial"/>
          <w:color w:val="000000"/>
          <w:spacing w:val="5"/>
          <w:szCs w:val="20"/>
        </w:rPr>
        <w:t>type</w:t>
      </w:r>
      <w:r w:rsidR="00653988">
        <w:rPr>
          <w:rFonts w:ascii="Arial" w:hAnsi="Arial" w:cs="Arial"/>
          <w:color w:val="000000"/>
          <w:spacing w:val="5"/>
          <w:szCs w:val="20"/>
        </w:rPr>
        <w:t>,</w:t>
      </w:r>
      <w:r w:rsidRPr="00653988">
        <w:rPr>
          <w:rFonts w:ascii="Arial" w:hAnsi="Arial" w:cs="Arial"/>
          <w:color w:val="000000"/>
          <w:spacing w:val="5"/>
          <w:szCs w:val="20"/>
        </w:rPr>
        <w:t xml:space="preserve"> so you don’t download an </w:t>
      </w:r>
      <w:proofErr w:type="spellStart"/>
      <w:r w:rsidRPr="00653988">
        <w:rPr>
          <w:rFonts w:ascii="Arial" w:hAnsi="Arial" w:cs="Arial"/>
          <w:color w:val="000000"/>
          <w:spacing w:val="5"/>
          <w:szCs w:val="20"/>
        </w:rPr>
        <w:t>ebook</w:t>
      </w:r>
      <w:proofErr w:type="spellEnd"/>
      <w:r w:rsidRPr="00653988">
        <w:rPr>
          <w:rFonts w:ascii="Arial" w:hAnsi="Arial" w:cs="Arial"/>
          <w:color w:val="000000"/>
          <w:spacing w:val="5"/>
          <w:szCs w:val="20"/>
        </w:rPr>
        <w:t xml:space="preserve"> when you </w:t>
      </w:r>
      <w:r w:rsidR="00653988">
        <w:rPr>
          <w:rFonts w:ascii="Arial" w:hAnsi="Arial" w:cs="Arial"/>
          <w:color w:val="000000"/>
          <w:spacing w:val="5"/>
          <w:szCs w:val="20"/>
        </w:rPr>
        <w:t>a</w:t>
      </w:r>
      <w:r w:rsidRPr="00653988">
        <w:rPr>
          <w:rFonts w:ascii="Arial" w:hAnsi="Arial" w:cs="Arial"/>
          <w:color w:val="000000"/>
          <w:spacing w:val="5"/>
          <w:szCs w:val="20"/>
        </w:rPr>
        <w:t>re looking for a movie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>If you look for movies, you can use another App to get some information about the movie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 xml:space="preserve">IMDB </w:t>
      </w:r>
      <w:r w:rsidR="004A433C" w:rsidRPr="00653988">
        <w:rPr>
          <w:rFonts w:ascii="Arial" w:hAnsi="Arial" w:cs="Arial"/>
          <w:color w:val="000000"/>
          <w:spacing w:val="5"/>
          <w:szCs w:val="20"/>
        </w:rPr>
        <w:t xml:space="preserve">(Internet Movie Data Base) 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>can give you a quick synopsis of the movie, along with the cast, a trailer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>,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 xml:space="preserve"> and even a rating (so you don’t waste your time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 with a dud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>)</w:t>
      </w:r>
      <w:r w:rsidR="00653988">
        <w:rPr>
          <w:rFonts w:ascii="Arial" w:hAnsi="Arial" w:cs="Arial"/>
          <w:color w:val="000000"/>
          <w:spacing w:val="5"/>
          <w:szCs w:val="20"/>
        </w:rPr>
        <w:t xml:space="preserve">. </w:t>
      </w:r>
      <w:r w:rsidR="004A433C" w:rsidRPr="00653988">
        <w:rPr>
          <w:rFonts w:ascii="Arial" w:hAnsi="Arial" w:cs="Arial"/>
          <w:color w:val="000000"/>
          <w:spacing w:val="5"/>
          <w:szCs w:val="20"/>
        </w:rPr>
        <w:t>You can use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 xml:space="preserve"> both IMDB and Hoopla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 together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 xml:space="preserve"> to decide on a movie and then download and cast your 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>b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orrowed 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>movie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 to your big screen TV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>; imagine that all at no cost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 (given that you </w:t>
      </w:r>
      <w:r w:rsidR="006E66BC" w:rsidRPr="00653988">
        <w:rPr>
          <w:rFonts w:ascii="Arial" w:hAnsi="Arial" w:cs="Arial"/>
          <w:color w:val="000000"/>
          <w:spacing w:val="5"/>
          <w:szCs w:val="20"/>
        </w:rPr>
        <w:t xml:space="preserve">already 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 xml:space="preserve">have a tablet and a Chromecast </w:t>
      </w:r>
      <w:r w:rsidR="00116A8C" w:rsidRPr="00653988">
        <w:rPr>
          <w:rFonts w:ascii="Arial" w:hAnsi="Arial" w:cs="Arial"/>
          <w:color w:val="000000"/>
          <w:spacing w:val="5"/>
          <w:szCs w:val="20"/>
        </w:rPr>
        <w:t xml:space="preserve">device </w:t>
      </w:r>
      <w:r w:rsidR="00153D80" w:rsidRPr="00653988">
        <w:rPr>
          <w:rFonts w:ascii="Arial" w:hAnsi="Arial" w:cs="Arial"/>
          <w:color w:val="000000"/>
          <w:spacing w:val="5"/>
          <w:szCs w:val="20"/>
        </w:rPr>
        <w:t>and a TV)</w:t>
      </w:r>
      <w:r w:rsidR="00B54594" w:rsidRPr="00653988">
        <w:rPr>
          <w:rFonts w:ascii="Arial" w:hAnsi="Arial" w:cs="Arial"/>
          <w:color w:val="000000"/>
          <w:spacing w:val="5"/>
          <w:szCs w:val="20"/>
        </w:rPr>
        <w:t>.</w:t>
      </w:r>
    </w:p>
    <w:sectPr w:rsidR="000F722B" w:rsidRPr="00653988" w:rsidSect="00653988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U1MDQ1sTC3NDVQ0lEKTi0uzszPAykwrAUAIWHqgiwAAAA="/>
  </w:docVars>
  <w:rsids>
    <w:rsidRoot w:val="00DD32B1"/>
    <w:rsid w:val="00002AED"/>
    <w:rsid w:val="00045909"/>
    <w:rsid w:val="000507DF"/>
    <w:rsid w:val="00082E2D"/>
    <w:rsid w:val="00091F61"/>
    <w:rsid w:val="000A3A10"/>
    <w:rsid w:val="000B1EB5"/>
    <w:rsid w:val="000D7890"/>
    <w:rsid w:val="000E64E6"/>
    <w:rsid w:val="000F722B"/>
    <w:rsid w:val="001126B7"/>
    <w:rsid w:val="00116A8C"/>
    <w:rsid w:val="00134B0F"/>
    <w:rsid w:val="00153A00"/>
    <w:rsid w:val="00153D80"/>
    <w:rsid w:val="001667F9"/>
    <w:rsid w:val="001715A1"/>
    <w:rsid w:val="00194931"/>
    <w:rsid w:val="001F0118"/>
    <w:rsid w:val="00200499"/>
    <w:rsid w:val="00221CBA"/>
    <w:rsid w:val="00232DA3"/>
    <w:rsid w:val="002614FD"/>
    <w:rsid w:val="00265B27"/>
    <w:rsid w:val="00284E51"/>
    <w:rsid w:val="0028697E"/>
    <w:rsid w:val="002B5607"/>
    <w:rsid w:val="002B7395"/>
    <w:rsid w:val="002C0C2F"/>
    <w:rsid w:val="002C69DA"/>
    <w:rsid w:val="002E47F5"/>
    <w:rsid w:val="002F252C"/>
    <w:rsid w:val="00366ED8"/>
    <w:rsid w:val="00381D06"/>
    <w:rsid w:val="003861A7"/>
    <w:rsid w:val="003B14B0"/>
    <w:rsid w:val="003B615C"/>
    <w:rsid w:val="003D1492"/>
    <w:rsid w:val="003E04E4"/>
    <w:rsid w:val="003E05C9"/>
    <w:rsid w:val="003F72AD"/>
    <w:rsid w:val="003F74F4"/>
    <w:rsid w:val="003F7E87"/>
    <w:rsid w:val="00430127"/>
    <w:rsid w:val="0044796C"/>
    <w:rsid w:val="00447A9D"/>
    <w:rsid w:val="00451036"/>
    <w:rsid w:val="004722B6"/>
    <w:rsid w:val="004A433C"/>
    <w:rsid w:val="004B3175"/>
    <w:rsid w:val="004C3006"/>
    <w:rsid w:val="004D3BBD"/>
    <w:rsid w:val="004D4CDB"/>
    <w:rsid w:val="004F085D"/>
    <w:rsid w:val="00511E57"/>
    <w:rsid w:val="00516881"/>
    <w:rsid w:val="00523346"/>
    <w:rsid w:val="005245A8"/>
    <w:rsid w:val="00533E79"/>
    <w:rsid w:val="005757BE"/>
    <w:rsid w:val="00575AE6"/>
    <w:rsid w:val="00576D69"/>
    <w:rsid w:val="005F7F25"/>
    <w:rsid w:val="00610BA1"/>
    <w:rsid w:val="00630FDB"/>
    <w:rsid w:val="00645E42"/>
    <w:rsid w:val="00653988"/>
    <w:rsid w:val="00654CEB"/>
    <w:rsid w:val="006A674F"/>
    <w:rsid w:val="006E0115"/>
    <w:rsid w:val="006E66BC"/>
    <w:rsid w:val="006F7A8F"/>
    <w:rsid w:val="00702265"/>
    <w:rsid w:val="00720642"/>
    <w:rsid w:val="0075302E"/>
    <w:rsid w:val="007659FB"/>
    <w:rsid w:val="00770EA6"/>
    <w:rsid w:val="00775FDC"/>
    <w:rsid w:val="007812F5"/>
    <w:rsid w:val="007A3D4D"/>
    <w:rsid w:val="007C528C"/>
    <w:rsid w:val="007E59E8"/>
    <w:rsid w:val="007E708F"/>
    <w:rsid w:val="007F1DD3"/>
    <w:rsid w:val="0080471B"/>
    <w:rsid w:val="008120C7"/>
    <w:rsid w:val="00836555"/>
    <w:rsid w:val="00850373"/>
    <w:rsid w:val="00857274"/>
    <w:rsid w:val="008716AD"/>
    <w:rsid w:val="008839FD"/>
    <w:rsid w:val="00887F83"/>
    <w:rsid w:val="0089066E"/>
    <w:rsid w:val="008972DA"/>
    <w:rsid w:val="008D0F8E"/>
    <w:rsid w:val="008D5DED"/>
    <w:rsid w:val="008E150B"/>
    <w:rsid w:val="008E4F9B"/>
    <w:rsid w:val="008E6DF0"/>
    <w:rsid w:val="008F62D9"/>
    <w:rsid w:val="00905C3E"/>
    <w:rsid w:val="0092592E"/>
    <w:rsid w:val="00957C64"/>
    <w:rsid w:val="009957E2"/>
    <w:rsid w:val="009B7936"/>
    <w:rsid w:val="009C2A1B"/>
    <w:rsid w:val="009C68B7"/>
    <w:rsid w:val="009C7DB2"/>
    <w:rsid w:val="009D3F6F"/>
    <w:rsid w:val="00A419F3"/>
    <w:rsid w:val="00A71B33"/>
    <w:rsid w:val="00A72CC9"/>
    <w:rsid w:val="00A85C1A"/>
    <w:rsid w:val="00AB22FD"/>
    <w:rsid w:val="00AB4F26"/>
    <w:rsid w:val="00AD3B4B"/>
    <w:rsid w:val="00B043AD"/>
    <w:rsid w:val="00B25139"/>
    <w:rsid w:val="00B274D9"/>
    <w:rsid w:val="00B42EC4"/>
    <w:rsid w:val="00B54594"/>
    <w:rsid w:val="00B710E2"/>
    <w:rsid w:val="00B723CC"/>
    <w:rsid w:val="00B83B8A"/>
    <w:rsid w:val="00BB0C24"/>
    <w:rsid w:val="00BF1075"/>
    <w:rsid w:val="00BF3DE9"/>
    <w:rsid w:val="00C41840"/>
    <w:rsid w:val="00C662F4"/>
    <w:rsid w:val="00C96692"/>
    <w:rsid w:val="00CB00E6"/>
    <w:rsid w:val="00CB029E"/>
    <w:rsid w:val="00CC2B3D"/>
    <w:rsid w:val="00CD733F"/>
    <w:rsid w:val="00D36C2D"/>
    <w:rsid w:val="00D54184"/>
    <w:rsid w:val="00D576E4"/>
    <w:rsid w:val="00D77C1B"/>
    <w:rsid w:val="00D829A4"/>
    <w:rsid w:val="00D97874"/>
    <w:rsid w:val="00DA7611"/>
    <w:rsid w:val="00DD32B1"/>
    <w:rsid w:val="00DD3949"/>
    <w:rsid w:val="00E107CC"/>
    <w:rsid w:val="00E14829"/>
    <w:rsid w:val="00E3729C"/>
    <w:rsid w:val="00E54568"/>
    <w:rsid w:val="00E65023"/>
    <w:rsid w:val="00E73549"/>
    <w:rsid w:val="00ED5E14"/>
    <w:rsid w:val="00EF22A3"/>
    <w:rsid w:val="00F01259"/>
    <w:rsid w:val="00F079C2"/>
    <w:rsid w:val="00F17137"/>
    <w:rsid w:val="00F315F3"/>
    <w:rsid w:val="00F60A2F"/>
    <w:rsid w:val="00F73969"/>
    <w:rsid w:val="00F73A0A"/>
    <w:rsid w:val="00F9002B"/>
    <w:rsid w:val="00F90079"/>
    <w:rsid w:val="00F93E01"/>
    <w:rsid w:val="00FB070D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51B5A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C481-AD8B-46B8-887F-B84ED41D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2</cp:revision>
  <dcterms:created xsi:type="dcterms:W3CDTF">2021-10-04T07:32:00Z</dcterms:created>
  <dcterms:modified xsi:type="dcterms:W3CDTF">2021-10-04T07:32:00Z</dcterms:modified>
</cp:coreProperties>
</file>